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783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6"/>
        <w:gridCol w:w="5664"/>
      </w:tblGrid>
      <w:tr w:rsidR="00217AA3" w:rsidRPr="00711A9F" w:rsidTr="00CA61DF">
        <w:trPr>
          <w:trHeight w:val="2042"/>
        </w:trPr>
        <w:tc>
          <w:tcPr>
            <w:tcW w:w="2058" w:type="dxa"/>
          </w:tcPr>
          <w:p w:rsidR="00217AA3" w:rsidRPr="00711A9F" w:rsidRDefault="00217AA3" w:rsidP="00CA61DF">
            <w:pPr>
              <w:tabs>
                <w:tab w:val="left" w:pos="2100"/>
                <w:tab w:val="center" w:pos="46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noProof/>
                <w:sz w:val="24"/>
                <w:szCs w:val="24"/>
                <w:cs/>
              </w:rPr>
              <w:drawing>
                <wp:inline distT="0" distB="0" distL="0" distR="0">
                  <wp:extent cx="1214527" cy="1214527"/>
                  <wp:effectExtent l="19050" t="0" r="4673" b="0"/>
                  <wp:docPr id="1" name="Picture 0" descr="NIFT_official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FT_official_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538" cy="121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2" w:type="dxa"/>
          </w:tcPr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 Unicode MS"/>
                <w:sz w:val="24"/>
                <w:szCs w:val="24"/>
                <w:cs/>
              </w:rPr>
              <w:t>राष्ट्रीयफ़ैशनप्रोध्योगिकीसंस्थान</w:t>
            </w:r>
          </w:p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cs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National Institute of Fashion Technology</w:t>
            </w:r>
          </w:p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 Unicode MS"/>
                <w:sz w:val="24"/>
                <w:szCs w:val="24"/>
                <w:cs/>
              </w:rPr>
              <w:t>स्थापनाविभाग</w:t>
            </w:r>
            <w:r w:rsidRPr="00711A9F">
              <w:rPr>
                <w:rFonts w:ascii="Arial" w:hAnsi="Arial" w:cs="Arial"/>
                <w:sz w:val="24"/>
                <w:szCs w:val="24"/>
              </w:rPr>
              <w:t>,</w:t>
            </w:r>
            <w:r w:rsidRPr="00711A9F">
              <w:rPr>
                <w:rFonts w:ascii="Arial" w:hAnsi="Arial" w:cs="Arial Unicode MS"/>
                <w:sz w:val="24"/>
                <w:szCs w:val="24"/>
                <w:cs/>
              </w:rPr>
              <w:t>निफ़्टमुख्यालय</w:t>
            </w:r>
          </w:p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cs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Establishment Department, NIFT Head Office</w:t>
            </w:r>
          </w:p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 Unicode MS"/>
                <w:sz w:val="24"/>
                <w:szCs w:val="24"/>
                <w:cs/>
              </w:rPr>
              <w:t>हौज़खास</w:t>
            </w:r>
            <w:r w:rsidRPr="00711A9F">
              <w:rPr>
                <w:rFonts w:ascii="Arial" w:hAnsi="Arial" w:cs="Arial"/>
                <w:sz w:val="24"/>
                <w:szCs w:val="24"/>
              </w:rPr>
              <w:t>,</w:t>
            </w:r>
            <w:r w:rsidRPr="00711A9F">
              <w:rPr>
                <w:rFonts w:ascii="Arial" w:hAnsi="Arial" w:cs="Arial Unicode MS"/>
                <w:sz w:val="24"/>
                <w:szCs w:val="24"/>
                <w:cs/>
              </w:rPr>
              <w:t>नईदिल्ली</w:t>
            </w:r>
          </w:p>
          <w:p w:rsidR="00217AA3" w:rsidRPr="00711A9F" w:rsidRDefault="00217AA3" w:rsidP="00CA61D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Hauz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Khas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>, New Delhi</w:t>
            </w:r>
          </w:p>
        </w:tc>
      </w:tr>
    </w:tbl>
    <w:p w:rsidR="00217AA3" w:rsidRPr="00711A9F" w:rsidRDefault="00217AA3" w:rsidP="00217AA3">
      <w:pPr>
        <w:pBdr>
          <w:bottom w:val="single" w:sz="6" w:space="0" w:color="auto"/>
        </w:pBdr>
        <w:tabs>
          <w:tab w:val="left" w:pos="52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ab/>
      </w:r>
    </w:p>
    <w:p w:rsidR="00217AA3" w:rsidRPr="00711A9F" w:rsidRDefault="00217AA3" w:rsidP="00217AA3">
      <w:pPr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> </w:t>
      </w:r>
      <w:proofErr w:type="gramStart"/>
      <w:r w:rsidRPr="00711A9F">
        <w:rPr>
          <w:rFonts w:ascii="Arial" w:hAnsi="Arial" w:cs="Arial"/>
          <w:sz w:val="24"/>
          <w:szCs w:val="24"/>
        </w:rPr>
        <w:t>No.1275(</w:t>
      </w:r>
      <w:proofErr w:type="gramEnd"/>
      <w:r w:rsidRPr="00711A9F">
        <w:rPr>
          <w:rFonts w:ascii="Arial" w:hAnsi="Arial" w:cs="Arial"/>
          <w:sz w:val="24"/>
          <w:szCs w:val="24"/>
        </w:rPr>
        <w:t>1)NIFT-HO/</w:t>
      </w:r>
      <w:proofErr w:type="spellStart"/>
      <w:r w:rsidRPr="00711A9F">
        <w:rPr>
          <w:rFonts w:ascii="Arial" w:hAnsi="Arial" w:cs="Arial"/>
          <w:sz w:val="24"/>
          <w:szCs w:val="24"/>
        </w:rPr>
        <w:t>Estt</w:t>
      </w:r>
      <w:proofErr w:type="spellEnd"/>
      <w:r w:rsidRPr="00711A9F">
        <w:rPr>
          <w:rFonts w:ascii="Arial" w:hAnsi="Arial" w:cs="Arial"/>
          <w:sz w:val="24"/>
          <w:szCs w:val="24"/>
        </w:rPr>
        <w:t xml:space="preserve">/Constitution of ICC/2019                                       11.08.2026  </w:t>
      </w:r>
    </w:p>
    <w:p w:rsidR="00373835" w:rsidRDefault="00373835" w:rsidP="00711A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7AA3" w:rsidRPr="00711A9F" w:rsidRDefault="00217AA3" w:rsidP="00711A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1A9F">
        <w:rPr>
          <w:rFonts w:ascii="Arial" w:hAnsi="Arial" w:cs="Arial"/>
          <w:b/>
          <w:bCs/>
          <w:sz w:val="24"/>
          <w:szCs w:val="24"/>
        </w:rPr>
        <w:t>OFFICE MEMORANDUM</w:t>
      </w:r>
    </w:p>
    <w:p w:rsidR="00217AA3" w:rsidRPr="00711A9F" w:rsidRDefault="00217AA3" w:rsidP="000C292B">
      <w:pPr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b/>
          <w:bCs/>
          <w:sz w:val="24"/>
          <w:szCs w:val="24"/>
        </w:rPr>
        <w:t>Subject:</w:t>
      </w:r>
      <w:r w:rsidRPr="00711A9F">
        <w:rPr>
          <w:rFonts w:ascii="Arial" w:hAnsi="Arial" w:cs="Arial"/>
          <w:sz w:val="24"/>
          <w:szCs w:val="24"/>
        </w:rPr>
        <w:t xml:space="preserve"> </w:t>
      </w:r>
      <w:r w:rsidRPr="000C292B">
        <w:rPr>
          <w:rFonts w:ascii="Arial" w:hAnsi="Arial" w:cs="Arial"/>
          <w:b/>
          <w:bCs/>
          <w:sz w:val="24"/>
          <w:szCs w:val="24"/>
        </w:rPr>
        <w:t>Request to Upload the constitution of ICC-SHW on the website of NIFT – reg</w:t>
      </w:r>
      <w:r w:rsidRPr="00711A9F">
        <w:rPr>
          <w:rFonts w:ascii="Arial" w:hAnsi="Arial" w:cs="Arial"/>
          <w:sz w:val="24"/>
          <w:szCs w:val="24"/>
        </w:rPr>
        <w:t>.</w:t>
      </w:r>
    </w:p>
    <w:p w:rsidR="00217AA3" w:rsidRPr="00711A9F" w:rsidRDefault="00217AA3" w:rsidP="000C292B">
      <w:pPr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>In reference to the subject mentioned above, please upload the following details with regards to the Act &amp; rules, role, functions etc. of Internal Complaints Committee of Sexual Harassment of NATIONAL INSTITUTE OF FASHION TECHNOLOGY on NIFT website:</w:t>
      </w:r>
    </w:p>
    <w:p w:rsidR="00217AA3" w:rsidRPr="000C292B" w:rsidRDefault="00217AA3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292B">
        <w:rPr>
          <w:rFonts w:ascii="Arial" w:hAnsi="Arial" w:cs="Arial"/>
          <w:b/>
          <w:bCs/>
          <w:sz w:val="24"/>
          <w:szCs w:val="24"/>
        </w:rPr>
        <w:t>Internal Complaints Committee (ICC) – Sexual Harassment</w:t>
      </w:r>
    </w:p>
    <w:p w:rsidR="00217AA3" w:rsidRPr="00711A9F" w:rsidRDefault="00217AA3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11A9F">
        <w:rPr>
          <w:rFonts w:ascii="Arial" w:hAnsi="Arial" w:cs="Arial"/>
          <w:b/>
          <w:bCs/>
          <w:sz w:val="24"/>
          <w:szCs w:val="24"/>
        </w:rPr>
        <w:t>A.    Constitution of ICC-SHW for considering Complaints of Sexual Harassment of women employees of   NATIONAL INSTITUTE OF FASHION TECHNOLOGY:</w:t>
      </w:r>
    </w:p>
    <w:p w:rsidR="00217AA3" w:rsidRPr="00711A9F" w:rsidRDefault="00217AA3" w:rsidP="000C292B">
      <w:pPr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>The details with regards to the Act &amp; rules, role, regulations etc. of ICC are as given below:-</w:t>
      </w:r>
    </w:p>
    <w:tbl>
      <w:tblPr>
        <w:tblStyle w:val="TableGrid"/>
        <w:tblW w:w="9464" w:type="dxa"/>
        <w:tblLook w:val="04A0"/>
      </w:tblPr>
      <w:tblGrid>
        <w:gridCol w:w="1101"/>
        <w:gridCol w:w="6804"/>
        <w:gridCol w:w="1559"/>
      </w:tblGrid>
      <w:tr w:rsidR="00217AA3" w:rsidRPr="00711A9F" w:rsidTr="00141343">
        <w:tc>
          <w:tcPr>
            <w:tcW w:w="1101" w:type="dxa"/>
          </w:tcPr>
          <w:p w:rsidR="00217AA3" w:rsidRPr="000C292B" w:rsidRDefault="00217AA3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6804" w:type="dxa"/>
          </w:tcPr>
          <w:p w:rsidR="00217AA3" w:rsidRPr="000C292B" w:rsidRDefault="00217AA3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559" w:type="dxa"/>
          </w:tcPr>
          <w:p w:rsidR="00217AA3" w:rsidRPr="000C292B" w:rsidRDefault="00217AA3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Details</w:t>
            </w:r>
          </w:p>
        </w:tc>
      </w:tr>
      <w:tr w:rsidR="00217AA3" w:rsidRPr="00711A9F" w:rsidTr="00141343">
        <w:tc>
          <w:tcPr>
            <w:tcW w:w="1101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Sexual harassment of women at workplace (Prevention, Prohibition and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Redressal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>) Act and Rules 2013</w:t>
            </w:r>
          </w:p>
        </w:tc>
        <w:tc>
          <w:tcPr>
            <w:tcW w:w="1559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  <w:tr w:rsidR="00217AA3" w:rsidRPr="00711A9F" w:rsidTr="00141343">
        <w:tc>
          <w:tcPr>
            <w:tcW w:w="1101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Handbook on Sexual Harassment of women at Workplace </w:t>
            </w:r>
          </w:p>
        </w:tc>
        <w:tc>
          <w:tcPr>
            <w:tcW w:w="1559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  <w:tr w:rsidR="00217AA3" w:rsidRPr="00711A9F" w:rsidTr="00141343">
        <w:tc>
          <w:tcPr>
            <w:tcW w:w="1101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217AA3" w:rsidRPr="00711A9F" w:rsidRDefault="00CA3F6F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</w:t>
            </w:r>
            <w:r w:rsidR="00217AA3" w:rsidRPr="00711A9F">
              <w:rPr>
                <w:rFonts w:ascii="Arial" w:hAnsi="Arial" w:cs="Arial"/>
                <w:sz w:val="24"/>
                <w:szCs w:val="24"/>
              </w:rPr>
              <w:t>T</w:t>
            </w:r>
            <w:proofErr w:type="spellEnd"/>
            <w:r w:rsidR="00217AA3" w:rsidRPr="00711A9F">
              <w:rPr>
                <w:rFonts w:ascii="Arial" w:hAnsi="Arial" w:cs="Arial"/>
                <w:sz w:val="24"/>
                <w:szCs w:val="24"/>
              </w:rPr>
              <w:t xml:space="preserve"> O.M. dated 1</w:t>
            </w:r>
            <w:r w:rsidR="00217AA3" w:rsidRPr="00711A9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217AA3" w:rsidRPr="00711A9F">
              <w:rPr>
                <w:rFonts w:ascii="Arial" w:hAnsi="Arial" w:cs="Arial"/>
                <w:sz w:val="24"/>
                <w:szCs w:val="24"/>
              </w:rPr>
              <w:t xml:space="preserve"> November, 2017 regarding online complaints Management </w:t>
            </w:r>
            <w:proofErr w:type="spellStart"/>
            <w:r w:rsidR="00217AA3" w:rsidRPr="00711A9F">
              <w:rPr>
                <w:rFonts w:ascii="Arial" w:hAnsi="Arial" w:cs="Arial"/>
                <w:sz w:val="24"/>
                <w:szCs w:val="24"/>
              </w:rPr>
              <w:t>sysystem</w:t>
            </w:r>
            <w:proofErr w:type="spellEnd"/>
            <w:r w:rsidR="00217AA3" w:rsidRPr="00711A9F">
              <w:rPr>
                <w:rFonts w:ascii="Arial" w:hAnsi="Arial" w:cs="Arial"/>
                <w:sz w:val="24"/>
                <w:szCs w:val="24"/>
              </w:rPr>
              <w:t xml:space="preserve"> titled “Sexual Harassment election box(She-box)”</w:t>
            </w:r>
          </w:p>
        </w:tc>
        <w:tc>
          <w:tcPr>
            <w:tcW w:w="1559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  <w:tr w:rsidR="00D230E5" w:rsidRPr="00711A9F" w:rsidTr="00141343">
        <w:tc>
          <w:tcPr>
            <w:tcW w:w="1101" w:type="dxa"/>
          </w:tcPr>
          <w:p w:rsidR="00D230E5" w:rsidRPr="00711A9F" w:rsidRDefault="00D230E5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D230E5" w:rsidRPr="00711A9F" w:rsidRDefault="00D230E5" w:rsidP="00D23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O.M. dated 04 November, 2022Prevention of sexual harassment of working women at workplace.</w:t>
            </w:r>
          </w:p>
        </w:tc>
        <w:tc>
          <w:tcPr>
            <w:tcW w:w="1559" w:type="dxa"/>
          </w:tcPr>
          <w:p w:rsidR="00D230E5" w:rsidRPr="00711A9F" w:rsidRDefault="00D230E5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  <w:tr w:rsidR="00D230E5" w:rsidRPr="00711A9F" w:rsidTr="00141343">
        <w:tc>
          <w:tcPr>
            <w:tcW w:w="1101" w:type="dxa"/>
          </w:tcPr>
          <w:p w:rsidR="00D230E5" w:rsidRPr="00711A9F" w:rsidRDefault="00D230E5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D230E5" w:rsidRPr="00711A9F" w:rsidRDefault="008B4728" w:rsidP="008B47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O.M. dated 16</w:t>
            </w:r>
            <w:r w:rsidRPr="008B472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2015 steps for conducting inquiry in case of allegation of Sexual Harassment </w:t>
            </w:r>
          </w:p>
        </w:tc>
        <w:tc>
          <w:tcPr>
            <w:tcW w:w="1559" w:type="dxa"/>
          </w:tcPr>
          <w:p w:rsidR="00D230E5" w:rsidRPr="00711A9F" w:rsidRDefault="008B472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  <w:tr w:rsidR="00217AA3" w:rsidRPr="00711A9F" w:rsidTr="00141343">
        <w:tc>
          <w:tcPr>
            <w:tcW w:w="1101" w:type="dxa"/>
          </w:tcPr>
          <w:p w:rsidR="00217AA3" w:rsidRPr="00711A9F" w:rsidRDefault="00D230E5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Constitution of Internal Complaints Committee (ICC) Sexual Harassment of NIFT</w:t>
            </w:r>
          </w:p>
        </w:tc>
        <w:tc>
          <w:tcPr>
            <w:tcW w:w="1559" w:type="dxa"/>
          </w:tcPr>
          <w:p w:rsidR="00217AA3" w:rsidRPr="00711A9F" w:rsidRDefault="00217AA3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Download</w:t>
            </w:r>
          </w:p>
        </w:tc>
      </w:tr>
    </w:tbl>
    <w:p w:rsidR="00E54D82" w:rsidRPr="00711A9F" w:rsidRDefault="00217AA3" w:rsidP="000C292B">
      <w:pPr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 xml:space="preserve">     </w:t>
      </w:r>
    </w:p>
    <w:p w:rsidR="00E54D82" w:rsidRPr="00711A9F" w:rsidRDefault="00E54D82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11A9F">
        <w:rPr>
          <w:rFonts w:ascii="Arial" w:hAnsi="Arial" w:cs="Arial"/>
          <w:b/>
          <w:bCs/>
          <w:sz w:val="24"/>
          <w:szCs w:val="24"/>
        </w:rPr>
        <w:t>B.     Complaint Procedure:</w:t>
      </w:r>
    </w:p>
    <w:p w:rsidR="00E54D82" w:rsidRPr="00711A9F" w:rsidRDefault="00E54D82" w:rsidP="000C292B">
      <w:pPr>
        <w:jc w:val="both"/>
        <w:rPr>
          <w:rFonts w:ascii="Arial" w:hAnsi="Arial" w:cs="Arial"/>
          <w:sz w:val="24"/>
          <w:szCs w:val="24"/>
        </w:rPr>
      </w:pPr>
      <w:r w:rsidRPr="00711A9F">
        <w:rPr>
          <w:rFonts w:ascii="Arial" w:hAnsi="Arial" w:cs="Arial"/>
          <w:sz w:val="24"/>
          <w:szCs w:val="24"/>
        </w:rPr>
        <w:t>Complaint regarding Sexual Harassment against women</w:t>
      </w:r>
      <w:r w:rsidR="00D22F8E">
        <w:rPr>
          <w:rFonts w:ascii="Arial" w:hAnsi="Arial" w:cs="Arial"/>
          <w:sz w:val="24"/>
          <w:szCs w:val="24"/>
        </w:rPr>
        <w:t xml:space="preserve"> at workplace</w:t>
      </w:r>
      <w:r w:rsidRPr="00711A9F">
        <w:rPr>
          <w:rFonts w:ascii="Arial" w:hAnsi="Arial" w:cs="Arial"/>
          <w:sz w:val="24"/>
          <w:szCs w:val="24"/>
        </w:rPr>
        <w:t xml:space="preserve"> can be made either on paper form or by sending e-mail to </w:t>
      </w:r>
      <w:proofErr w:type="spellStart"/>
      <w:r w:rsidRPr="00711A9F">
        <w:rPr>
          <w:rFonts w:ascii="Arial" w:hAnsi="Arial" w:cs="Arial"/>
          <w:sz w:val="24"/>
          <w:szCs w:val="24"/>
        </w:rPr>
        <w:t>divvy.satyan@nift</w:t>
      </w:r>
      <w:proofErr w:type="spellEnd"/>
      <w:r w:rsidRPr="00711A9F">
        <w:rPr>
          <w:rFonts w:ascii="Arial" w:hAnsi="Arial" w:cs="Arial"/>
          <w:sz w:val="24"/>
          <w:szCs w:val="24"/>
        </w:rPr>
        <w:t xml:space="preserve"> .</w:t>
      </w:r>
      <w:proofErr w:type="spellStart"/>
      <w:r w:rsidRPr="00711A9F">
        <w:rPr>
          <w:rFonts w:ascii="Arial" w:hAnsi="Arial" w:cs="Arial"/>
          <w:sz w:val="24"/>
          <w:szCs w:val="24"/>
        </w:rPr>
        <w:t>ac.in</w:t>
      </w:r>
      <w:proofErr w:type="spellEnd"/>
      <w:r w:rsidRPr="00711A9F">
        <w:rPr>
          <w:rFonts w:ascii="Arial" w:hAnsi="Arial" w:cs="Arial"/>
          <w:sz w:val="24"/>
          <w:szCs w:val="24"/>
        </w:rPr>
        <w:t xml:space="preserve">. Any aggrieved </w:t>
      </w:r>
      <w:r w:rsidRPr="00711A9F">
        <w:rPr>
          <w:rFonts w:ascii="Arial" w:hAnsi="Arial" w:cs="Arial"/>
          <w:sz w:val="24"/>
          <w:szCs w:val="24"/>
        </w:rPr>
        <w:lastRenderedPageBreak/>
        <w:t xml:space="preserve">woman can make written complaint of Sexual Harassment at workplace to the IC as per the Sexual Harassment of Women at workplace (Prevention, Prohibition and </w:t>
      </w:r>
      <w:proofErr w:type="spellStart"/>
      <w:r w:rsidRPr="00711A9F">
        <w:rPr>
          <w:rFonts w:ascii="Arial" w:hAnsi="Arial" w:cs="Arial"/>
          <w:sz w:val="24"/>
          <w:szCs w:val="24"/>
        </w:rPr>
        <w:t>Redressal</w:t>
      </w:r>
      <w:proofErr w:type="spellEnd"/>
      <w:r w:rsidRPr="00711A9F">
        <w:rPr>
          <w:rFonts w:ascii="Arial" w:hAnsi="Arial" w:cs="Arial"/>
          <w:sz w:val="24"/>
          <w:szCs w:val="24"/>
        </w:rPr>
        <w:t>) Act, 2013.</w:t>
      </w:r>
    </w:p>
    <w:p w:rsidR="00E54D82" w:rsidRPr="00711A9F" w:rsidRDefault="00E54D82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11A9F">
        <w:rPr>
          <w:rFonts w:ascii="Arial" w:hAnsi="Arial" w:cs="Arial"/>
          <w:b/>
          <w:bCs/>
          <w:sz w:val="24"/>
          <w:szCs w:val="24"/>
        </w:rPr>
        <w:t>C.     Composition of Internal Complaint Committee:</w:t>
      </w:r>
    </w:p>
    <w:tbl>
      <w:tblPr>
        <w:tblStyle w:val="TableGrid"/>
        <w:tblW w:w="10173" w:type="dxa"/>
        <w:tblLayout w:type="fixed"/>
        <w:tblLook w:val="04A0"/>
      </w:tblPr>
      <w:tblGrid>
        <w:gridCol w:w="817"/>
        <w:gridCol w:w="2977"/>
        <w:gridCol w:w="1559"/>
        <w:gridCol w:w="1559"/>
        <w:gridCol w:w="3261"/>
      </w:tblGrid>
      <w:tr w:rsidR="000C292B" w:rsidRPr="00711A9F" w:rsidTr="009D40EA">
        <w:tc>
          <w:tcPr>
            <w:tcW w:w="817" w:type="dxa"/>
          </w:tcPr>
          <w:p w:rsidR="00E54D82" w:rsidRPr="000C292B" w:rsidRDefault="00E54D82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977" w:type="dxa"/>
          </w:tcPr>
          <w:p w:rsidR="00E54D82" w:rsidRPr="000C292B" w:rsidRDefault="00E54D82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Name and Designation</w:t>
            </w:r>
          </w:p>
        </w:tc>
        <w:tc>
          <w:tcPr>
            <w:tcW w:w="1559" w:type="dxa"/>
          </w:tcPr>
          <w:p w:rsidR="00E54D82" w:rsidRPr="000C292B" w:rsidRDefault="00E54D82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Post</w:t>
            </w:r>
          </w:p>
        </w:tc>
        <w:tc>
          <w:tcPr>
            <w:tcW w:w="1559" w:type="dxa"/>
          </w:tcPr>
          <w:p w:rsidR="00E54D82" w:rsidRPr="000C292B" w:rsidRDefault="00E54D82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Phone No.</w:t>
            </w:r>
          </w:p>
        </w:tc>
        <w:tc>
          <w:tcPr>
            <w:tcW w:w="3261" w:type="dxa"/>
          </w:tcPr>
          <w:p w:rsidR="00E54D82" w:rsidRPr="000C292B" w:rsidRDefault="00E54D82" w:rsidP="000C292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2B">
              <w:rPr>
                <w:rFonts w:ascii="Arial" w:hAnsi="Arial" w:cs="Arial"/>
                <w:b/>
                <w:bCs/>
                <w:sz w:val="24"/>
                <w:szCs w:val="24"/>
              </w:rPr>
              <w:t>Email ID</w:t>
            </w:r>
          </w:p>
        </w:tc>
      </w:tr>
      <w:tr w:rsidR="000C292B" w:rsidRPr="00711A9F" w:rsidTr="009D40EA">
        <w:tc>
          <w:tcPr>
            <w:tcW w:w="817" w:type="dxa"/>
          </w:tcPr>
          <w:p w:rsidR="00E54D82" w:rsidRPr="00711A9F" w:rsidRDefault="00E54D82" w:rsidP="000C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4D82" w:rsidRPr="00711A9F" w:rsidRDefault="00E54D82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Prof. (Dr.)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Divya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Satyan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>,</w:t>
            </w:r>
            <w:r w:rsidR="008532A8">
              <w:rPr>
                <w:rFonts w:ascii="Arial" w:hAnsi="Arial" w:cs="Arial"/>
                <w:sz w:val="24"/>
                <w:szCs w:val="24"/>
              </w:rPr>
              <w:t xml:space="preserve"> Director, </w:t>
            </w:r>
            <w:r w:rsidRPr="00711A9F">
              <w:rPr>
                <w:rFonts w:ascii="Arial" w:hAnsi="Arial" w:cs="Arial"/>
                <w:sz w:val="24"/>
                <w:szCs w:val="24"/>
              </w:rPr>
              <w:t xml:space="preserve"> NIFT Chennai</w:t>
            </w:r>
          </w:p>
        </w:tc>
        <w:tc>
          <w:tcPr>
            <w:tcW w:w="1559" w:type="dxa"/>
          </w:tcPr>
          <w:p w:rsidR="00E54D82" w:rsidRPr="00711A9F" w:rsidRDefault="00E54D82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Chairperson</w:t>
            </w:r>
          </w:p>
        </w:tc>
        <w:tc>
          <w:tcPr>
            <w:tcW w:w="1559" w:type="dxa"/>
          </w:tcPr>
          <w:p w:rsidR="00E54D82" w:rsidRPr="00711A9F" w:rsidRDefault="00E54D82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9884029116</w:t>
            </w:r>
          </w:p>
        </w:tc>
        <w:tc>
          <w:tcPr>
            <w:tcW w:w="3261" w:type="dxa"/>
          </w:tcPr>
          <w:p w:rsidR="00E54D82" w:rsidRDefault="0001219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Pr="006A4CF6">
                <w:rPr>
                  <w:rStyle w:val="Hyperlink"/>
                  <w:rFonts w:ascii="Arial" w:hAnsi="Arial" w:cs="Arial"/>
                  <w:sz w:val="24"/>
                  <w:szCs w:val="24"/>
                </w:rPr>
                <w:t>Divya.satyan@nift.ac.in</w:t>
              </w:r>
            </w:hyperlink>
          </w:p>
          <w:p w:rsidR="00012190" w:rsidRPr="00711A9F" w:rsidRDefault="0001219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292B" w:rsidRPr="00711A9F" w:rsidTr="009D40EA">
        <w:tc>
          <w:tcPr>
            <w:tcW w:w="817" w:type="dxa"/>
          </w:tcPr>
          <w:p w:rsidR="00E54D82" w:rsidRPr="00711A9F" w:rsidRDefault="00E54D82" w:rsidP="000C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Shri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Partha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Seal, Associate Professor, NIFT Kolkata</w:t>
            </w:r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Member </w:t>
            </w:r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9674454633</w:t>
            </w:r>
          </w:p>
        </w:tc>
        <w:tc>
          <w:tcPr>
            <w:tcW w:w="3261" w:type="dxa"/>
          </w:tcPr>
          <w:p w:rsidR="00E54D82" w:rsidRPr="00711A9F" w:rsidRDefault="00B35DA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AD0AE8" w:rsidRPr="00711A9F">
                <w:rPr>
                  <w:rStyle w:val="Hyperlink"/>
                  <w:rFonts w:ascii="Arial" w:hAnsi="Arial" w:cs="Arial"/>
                  <w:sz w:val="24"/>
                  <w:szCs w:val="24"/>
                </w:rPr>
                <w:t>Partha.seal@nift.ac.in</w:t>
              </w:r>
            </w:hyperlink>
          </w:p>
        </w:tc>
      </w:tr>
      <w:tr w:rsidR="000C292B" w:rsidRPr="00711A9F" w:rsidTr="009D40EA">
        <w:tc>
          <w:tcPr>
            <w:tcW w:w="817" w:type="dxa"/>
          </w:tcPr>
          <w:p w:rsidR="00E54D82" w:rsidRPr="00711A9F" w:rsidRDefault="00E54D82" w:rsidP="000C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Dr.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Shubhangi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Yadav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Ph.D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>), Associate Professor, NIFT Gandhinagar</w:t>
            </w:r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9825082080</w:t>
            </w:r>
          </w:p>
        </w:tc>
        <w:tc>
          <w:tcPr>
            <w:tcW w:w="3261" w:type="dxa"/>
          </w:tcPr>
          <w:p w:rsidR="00E54D82" w:rsidRPr="00711A9F" w:rsidRDefault="00B35DA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AD0AE8" w:rsidRPr="00711A9F">
                <w:rPr>
                  <w:rStyle w:val="Hyperlink"/>
                  <w:rFonts w:ascii="Arial" w:hAnsi="Arial" w:cs="Arial"/>
                  <w:sz w:val="24"/>
                  <w:szCs w:val="24"/>
                </w:rPr>
                <w:t>Shubhangi.yadav@nift.ac.in</w:t>
              </w:r>
            </w:hyperlink>
          </w:p>
        </w:tc>
      </w:tr>
      <w:tr w:rsidR="000C292B" w:rsidRPr="00711A9F" w:rsidTr="009D40EA">
        <w:tc>
          <w:tcPr>
            <w:tcW w:w="817" w:type="dxa"/>
          </w:tcPr>
          <w:p w:rsidR="00E54D82" w:rsidRPr="00711A9F" w:rsidRDefault="00E54D82" w:rsidP="000C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 xml:space="preserve">Ms. L.V.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Jayashree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, Director, SPASTN,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Tamilnadu</w:t>
            </w:r>
            <w:proofErr w:type="spellEnd"/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External Member</w:t>
            </w:r>
          </w:p>
        </w:tc>
        <w:tc>
          <w:tcPr>
            <w:tcW w:w="1559" w:type="dxa"/>
          </w:tcPr>
          <w:p w:rsidR="00E54D82" w:rsidRPr="00711A9F" w:rsidRDefault="0001219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7550219550</w:t>
            </w:r>
          </w:p>
        </w:tc>
        <w:tc>
          <w:tcPr>
            <w:tcW w:w="3261" w:type="dxa"/>
          </w:tcPr>
          <w:p w:rsidR="00012190" w:rsidRPr="005E77AB" w:rsidRDefault="00012190" w:rsidP="000121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5E77AB">
                <w:rPr>
                  <w:rStyle w:val="Hyperlink"/>
                  <w:rFonts w:ascii="Arial" w:hAnsi="Arial" w:cs="Arial"/>
                  <w:sz w:val="24"/>
                  <w:szCs w:val="24"/>
                </w:rPr>
                <w:t>lvjayashree@gmail.com</w:t>
              </w:r>
            </w:hyperlink>
          </w:p>
          <w:p w:rsidR="00012190" w:rsidRPr="005E77AB" w:rsidRDefault="00012190" w:rsidP="000121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2190" w:rsidRPr="005E77AB" w:rsidRDefault="00012190" w:rsidP="000121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5E77AB">
                <w:rPr>
                  <w:rStyle w:val="Hyperlink"/>
                  <w:rFonts w:ascii="Arial" w:hAnsi="Arial" w:cs="Arial"/>
                  <w:sz w:val="24"/>
                  <w:szCs w:val="24"/>
                </w:rPr>
                <w:t>thespasticssocietyoftamilnadu@gmail.com</w:t>
              </w:r>
            </w:hyperlink>
          </w:p>
          <w:p w:rsidR="00E54D82" w:rsidRPr="00711A9F" w:rsidRDefault="00E54D82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1343" w:rsidRPr="00711A9F" w:rsidTr="009D40EA">
        <w:tc>
          <w:tcPr>
            <w:tcW w:w="817" w:type="dxa"/>
          </w:tcPr>
          <w:p w:rsidR="00E54D82" w:rsidRPr="00711A9F" w:rsidRDefault="00E54D82" w:rsidP="000C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Shri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 Deepak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Rana</w:t>
            </w:r>
            <w:proofErr w:type="spellEnd"/>
            <w:r w:rsidRPr="00711A9F">
              <w:rPr>
                <w:rFonts w:ascii="Arial" w:hAnsi="Arial" w:cs="Arial"/>
                <w:sz w:val="24"/>
                <w:szCs w:val="24"/>
              </w:rPr>
              <w:t xml:space="preserve">, Deputy Director (F&amp;A), NIFT </w:t>
            </w:r>
            <w:proofErr w:type="spellStart"/>
            <w:r w:rsidRPr="00711A9F">
              <w:rPr>
                <w:rFonts w:ascii="Arial" w:hAnsi="Arial" w:cs="Arial"/>
                <w:sz w:val="24"/>
                <w:szCs w:val="24"/>
              </w:rPr>
              <w:t>Kangra</w:t>
            </w:r>
            <w:proofErr w:type="spellEnd"/>
          </w:p>
        </w:tc>
        <w:tc>
          <w:tcPr>
            <w:tcW w:w="1559" w:type="dxa"/>
          </w:tcPr>
          <w:p w:rsidR="00E54D82" w:rsidRPr="00711A9F" w:rsidRDefault="00AD0AE8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1A9F">
              <w:rPr>
                <w:rFonts w:ascii="Arial" w:hAnsi="Arial" w:cs="Arial"/>
                <w:sz w:val="24"/>
                <w:szCs w:val="24"/>
              </w:rPr>
              <w:t>Member Convenor</w:t>
            </w:r>
          </w:p>
        </w:tc>
        <w:tc>
          <w:tcPr>
            <w:tcW w:w="1559" w:type="dxa"/>
          </w:tcPr>
          <w:p w:rsidR="00E54D82" w:rsidRPr="00711A9F" w:rsidRDefault="007403F1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8219061421</w:t>
            </w:r>
          </w:p>
        </w:tc>
        <w:tc>
          <w:tcPr>
            <w:tcW w:w="3261" w:type="dxa"/>
          </w:tcPr>
          <w:p w:rsidR="00E54D82" w:rsidRDefault="0001219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6A4CF6">
                <w:rPr>
                  <w:rStyle w:val="Hyperlink"/>
                  <w:rFonts w:ascii="Arial" w:hAnsi="Arial" w:cs="Arial"/>
                  <w:sz w:val="24"/>
                  <w:szCs w:val="24"/>
                </w:rPr>
                <w:t>Deepak.rana@nift.ac.in</w:t>
              </w:r>
            </w:hyperlink>
          </w:p>
          <w:p w:rsidR="00012190" w:rsidRPr="00711A9F" w:rsidRDefault="00012190" w:rsidP="000C29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1A8A" w:rsidRPr="00711A9F" w:rsidRDefault="00AD0AE8" w:rsidP="000C292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11A9F">
        <w:rPr>
          <w:rFonts w:ascii="Arial" w:hAnsi="Arial" w:cs="Arial"/>
          <w:sz w:val="24"/>
          <w:szCs w:val="24"/>
        </w:rPr>
        <w:t>This issues</w:t>
      </w:r>
      <w:proofErr w:type="gramEnd"/>
      <w:r w:rsidRPr="00711A9F">
        <w:rPr>
          <w:rFonts w:ascii="Arial" w:hAnsi="Arial" w:cs="Arial"/>
          <w:sz w:val="24"/>
          <w:szCs w:val="24"/>
        </w:rPr>
        <w:t xml:space="preserve"> with the approval of the Competent Authority.</w:t>
      </w:r>
    </w:p>
    <w:p w:rsidR="00AD0AE8" w:rsidRDefault="00AD0AE8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D40EA" w:rsidRDefault="009D40EA" w:rsidP="000C292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532A8" w:rsidRPr="008532A8" w:rsidRDefault="008532A8" w:rsidP="00217AA3">
      <w:pPr>
        <w:rPr>
          <w:rFonts w:ascii="Arial" w:hAnsi="Arial" w:cs="Arial"/>
          <w:b/>
          <w:bCs/>
          <w:sz w:val="24"/>
          <w:szCs w:val="24"/>
        </w:rPr>
      </w:pPr>
    </w:p>
    <w:sectPr w:rsidR="008532A8" w:rsidRPr="008532A8" w:rsidSect="00373835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23FC"/>
    <w:multiLevelType w:val="hybridMultilevel"/>
    <w:tmpl w:val="91D620AC"/>
    <w:lvl w:ilvl="0" w:tplc="004EE8C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17AA3"/>
    <w:rsid w:val="00012190"/>
    <w:rsid w:val="000C292B"/>
    <w:rsid w:val="00141343"/>
    <w:rsid w:val="00217AA3"/>
    <w:rsid w:val="00373835"/>
    <w:rsid w:val="00711A9F"/>
    <w:rsid w:val="007403F1"/>
    <w:rsid w:val="008532A8"/>
    <w:rsid w:val="008B4728"/>
    <w:rsid w:val="009D1A8A"/>
    <w:rsid w:val="009D40EA"/>
    <w:rsid w:val="00AD0AE8"/>
    <w:rsid w:val="00B35DA0"/>
    <w:rsid w:val="00B657FB"/>
    <w:rsid w:val="00BD57BF"/>
    <w:rsid w:val="00CA3F6F"/>
    <w:rsid w:val="00D22F8E"/>
    <w:rsid w:val="00D230E5"/>
    <w:rsid w:val="00E5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8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AA3"/>
    <w:pPr>
      <w:spacing w:after="0" w:line="240" w:lineRule="auto"/>
    </w:pPr>
    <w:rPr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7AA3"/>
    <w:pPr>
      <w:spacing w:after="0" w:line="240" w:lineRule="auto"/>
    </w:pPr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AA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A3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217A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D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bhangi.yadav@nift.ac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tha.seal@nift.ac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ya.satyan@nift.ac.in" TargetMode="External"/><Relationship Id="rId11" Type="http://schemas.openxmlformats.org/officeDocument/2006/relationships/hyperlink" Target="mailto:Deepak.rana@nift.ac.in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hespasticssocietyoftamilnadu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vjayashr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cp:lastPrinted>2026-08-11T09:45:00Z</cp:lastPrinted>
  <dcterms:created xsi:type="dcterms:W3CDTF">2026-08-11T07:06:00Z</dcterms:created>
  <dcterms:modified xsi:type="dcterms:W3CDTF">2026-08-17T07:19:00Z</dcterms:modified>
</cp:coreProperties>
</file>